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74BC6" w14:textId="4E79472C" w:rsidR="00C82CE1" w:rsidRDefault="00C82CE1" w:rsidP="006F54D8">
      <w:pPr>
        <w:jc w:val="both"/>
        <w:rPr>
          <w:sz w:val="24"/>
          <w:szCs w:val="24"/>
        </w:rPr>
      </w:pPr>
      <w:bookmarkStart w:id="0" w:name="_GoBack"/>
      <w:bookmarkEnd w:id="0"/>
      <w:r w:rsidRPr="00C82CE1">
        <w:rPr>
          <w:sz w:val="24"/>
          <w:szCs w:val="24"/>
        </w:rPr>
        <w:t>W dniu</w:t>
      </w:r>
      <w:r w:rsidR="006F54D8">
        <w:rPr>
          <w:sz w:val="24"/>
          <w:szCs w:val="24"/>
        </w:rPr>
        <w:t xml:space="preserve"> </w:t>
      </w:r>
      <w:r>
        <w:rPr>
          <w:sz w:val="24"/>
          <w:szCs w:val="24"/>
        </w:rPr>
        <w:t>19.02.2020r. na dział</w:t>
      </w:r>
      <w:r w:rsidR="006F54D8">
        <w:rPr>
          <w:sz w:val="24"/>
          <w:szCs w:val="24"/>
        </w:rPr>
        <w:t>kach</w:t>
      </w:r>
      <w:r>
        <w:rPr>
          <w:sz w:val="24"/>
          <w:szCs w:val="24"/>
        </w:rPr>
        <w:t xml:space="preserve"> nr 230/3  i  230/5 przy ul. Blachnickiego na podstawie decyzji Prezydenta Miasta Krakowa oraz ekspertyzy dendrologicznej została ogłowiona wierzba oraz wycięta sucha śliwka.</w:t>
      </w:r>
    </w:p>
    <w:p w14:paraId="2C55B346" w14:textId="42C0B9A9" w:rsidR="000E2A32" w:rsidRDefault="00C82CE1" w:rsidP="006F54D8">
      <w:pPr>
        <w:jc w:val="both"/>
        <w:rPr>
          <w:sz w:val="24"/>
          <w:szCs w:val="24"/>
        </w:rPr>
      </w:pPr>
      <w:r>
        <w:rPr>
          <w:sz w:val="24"/>
          <w:szCs w:val="24"/>
        </w:rPr>
        <w:t>Z uwagi na lokalizację wierzby</w:t>
      </w:r>
      <w:r w:rsidR="000E2A32">
        <w:rPr>
          <w:sz w:val="24"/>
          <w:szCs w:val="24"/>
        </w:rPr>
        <w:t xml:space="preserve"> blisko ulicy wewnętrznej i chodnika</w:t>
      </w:r>
      <w:r w:rsidR="006F54D8">
        <w:rPr>
          <w:sz w:val="24"/>
          <w:szCs w:val="24"/>
        </w:rPr>
        <w:t xml:space="preserve"> oraz na</w:t>
      </w:r>
      <w:r w:rsidR="000E2A32">
        <w:rPr>
          <w:sz w:val="24"/>
          <w:szCs w:val="24"/>
        </w:rPr>
        <w:t xml:space="preserve"> powstałe zniszczenia drewna pnia wierzby</w:t>
      </w:r>
      <w:r w:rsidR="006F54D8">
        <w:rPr>
          <w:sz w:val="24"/>
          <w:szCs w:val="24"/>
        </w:rPr>
        <w:t xml:space="preserve">, które </w:t>
      </w:r>
      <w:r w:rsidR="000E2A32">
        <w:rPr>
          <w:sz w:val="24"/>
          <w:szCs w:val="24"/>
        </w:rPr>
        <w:t xml:space="preserve"> zagrażały złamaniem lub powaleniem drzewa</w:t>
      </w:r>
      <w:r w:rsidR="00223CDE">
        <w:rPr>
          <w:sz w:val="24"/>
          <w:szCs w:val="24"/>
        </w:rPr>
        <w:t xml:space="preserve"> (</w:t>
      </w:r>
      <w:r w:rsidR="000E2A32">
        <w:rPr>
          <w:sz w:val="24"/>
          <w:szCs w:val="24"/>
        </w:rPr>
        <w:t xml:space="preserve"> ryzyko utraty statyki było znaczne</w:t>
      </w:r>
      <w:r w:rsidR="00223CD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6F54D8">
        <w:rPr>
          <w:sz w:val="24"/>
          <w:szCs w:val="24"/>
        </w:rPr>
        <w:t>, drzewo zostało skrócone do około 3m.</w:t>
      </w:r>
    </w:p>
    <w:p w14:paraId="0563E675" w14:textId="0B81A9A9" w:rsidR="008C084D" w:rsidRPr="00C82CE1" w:rsidRDefault="000E2A32" w:rsidP="006F54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zaistniałymi incydentami, które miały miejsce podczas wycinki drzew </w:t>
      </w:r>
      <w:r w:rsidR="006F54D8">
        <w:rPr>
          <w:sz w:val="24"/>
          <w:szCs w:val="24"/>
        </w:rPr>
        <w:t>zainteresowanym mieszkańcom zostaną udostępnione dokumenty ( na pisemny wniosek po telefonicznym umówieniu się)</w:t>
      </w:r>
      <w:r>
        <w:rPr>
          <w:sz w:val="24"/>
          <w:szCs w:val="24"/>
        </w:rPr>
        <w:t xml:space="preserve"> dotyczące powyższej sprawy w biurze Spółdzielni </w:t>
      </w:r>
      <w:r w:rsidR="006F54D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 godzinach urzędowania. </w:t>
      </w:r>
    </w:p>
    <w:p w14:paraId="541EDED9" w14:textId="77777777" w:rsidR="006F54D8" w:rsidRPr="00C82CE1" w:rsidRDefault="006F54D8">
      <w:pPr>
        <w:jc w:val="both"/>
        <w:rPr>
          <w:sz w:val="24"/>
          <w:szCs w:val="24"/>
        </w:rPr>
      </w:pPr>
    </w:p>
    <w:sectPr w:rsidR="006F54D8" w:rsidRPr="00C82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4D"/>
    <w:rsid w:val="000E2A32"/>
    <w:rsid w:val="00223CDE"/>
    <w:rsid w:val="00621AC5"/>
    <w:rsid w:val="006F54D8"/>
    <w:rsid w:val="008C084D"/>
    <w:rsid w:val="00C8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F375"/>
  <w15:chartTrackingRefBased/>
  <w15:docId w15:val="{98E86A24-0C7A-4D4D-ACAC-3F66020B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PREZES</cp:lastModifiedBy>
  <cp:revision>2</cp:revision>
  <dcterms:created xsi:type="dcterms:W3CDTF">2020-02-20T10:25:00Z</dcterms:created>
  <dcterms:modified xsi:type="dcterms:W3CDTF">2020-02-20T10:25:00Z</dcterms:modified>
</cp:coreProperties>
</file>